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cs="Times New Roman" w:eastAsiaTheme="minorHAnsi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关于2022年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第四季度省科小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线上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办公工作的通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楷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三县科技管理部门、各科技型企业: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推进《关于促进“专精特新”企业和数字经济核心产业高质量发展的若干措施》（雄安政字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〔2022〕28号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）政策落实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推动科技企业入库，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壮大雄安新区创新主体，做好2022年第四季度河北省科技型中小企业的申报工作，进一步提升雄安新区企业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河北省科技型中小企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加快建立新区科技企业库和“专精特新”企业培育库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结合当前疫情防控要求，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特组织本次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办公工作。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工作时间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11月9日，8:30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17:30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省科小需要准备的材料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1、法人和联系人基本信息（包括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姓名、联系方式、身份证信息、邮箱）、现在企业人员花名册、2021年研发项目清单（模板请见附件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2、营业执照副本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3、2021年财务报表（利润表、资产负债表和现金流量表）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4、知识产权证书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5、直通条件资料（高新技术企业；市级以上研发机构、科技奖励证书）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6、近五年内主导或参与制定国际标准（国家标准、行业标准）文件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工作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安排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1、三县科技管理部门通知推荐企业（附件2）和其他符合条件的企业准备省科小申报需要的材料。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2、申报单位于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日前将申报省科小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资料送至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县科技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或发送至邮箱xujinpeng@chinagowell.com，我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局委托</w:t>
      </w:r>
      <w:r>
        <w:rPr>
          <w:rFonts w:hint="eastAsia" w:eastAsia="仿宋_GB2312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工作人员于现场办公当天整理提交至系统。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联系人</w:t>
      </w:r>
      <w:r>
        <w:rPr>
          <w:rFonts w:ascii="Times New Roman" w:hAnsi="Times New Roman" w:eastAsia="仿宋_GB2312" w:cs="Times New Roman"/>
          <w:sz w:val="32"/>
          <w:szCs w:val="32"/>
        </w:rPr>
        <w:t>：徐金鹏  15027710789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  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0312-5620786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附件：1、企业基本信息、人员名单、企业产品、项目清单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600" w:firstLineChars="5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建议推荐申报第四批省科小企业明细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河北雄安新区管理委员会改革发展局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  <w:sectPr>
          <w:pgSz w:w="11906" w:h="16838"/>
          <w:pgMar w:top="1701" w:right="1474" w:bottom="147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92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4"/>
        <w:tblW w:w="13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24"/>
        <w:gridCol w:w="2539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4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法人、联系人基本信息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法人姓名</w:t>
            </w:r>
          </w:p>
        </w:tc>
        <w:tc>
          <w:tcPr>
            <w:tcW w:w="4124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联系人姓名</w:t>
            </w:r>
          </w:p>
        </w:tc>
        <w:tc>
          <w:tcPr>
            <w:tcW w:w="41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法人手机号</w:t>
            </w:r>
          </w:p>
        </w:tc>
        <w:tc>
          <w:tcPr>
            <w:tcW w:w="4124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联系人手机号</w:t>
            </w:r>
          </w:p>
        </w:tc>
        <w:tc>
          <w:tcPr>
            <w:tcW w:w="41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法人身份证号</w:t>
            </w:r>
          </w:p>
        </w:tc>
        <w:tc>
          <w:tcPr>
            <w:tcW w:w="4124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联系人身份证号</w:t>
            </w:r>
          </w:p>
        </w:tc>
        <w:tc>
          <w:tcPr>
            <w:tcW w:w="41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3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4124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64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联系人邮箱</w:t>
            </w:r>
          </w:p>
        </w:tc>
        <w:tc>
          <w:tcPr>
            <w:tcW w:w="41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020" w:tblpY="251"/>
        <w:tblOverlap w:val="never"/>
        <w:tblW w:w="129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07"/>
        <w:gridCol w:w="1573"/>
        <w:gridCol w:w="2213"/>
        <w:gridCol w:w="2520"/>
        <w:gridCol w:w="4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是否科技人员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在职/兼职/临时情况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tbl>
      <w:tblPr>
        <w:tblStyle w:val="4"/>
        <w:tblpPr w:leftFromText="180" w:rightFromText="180" w:vertAnchor="text" w:horzAnchor="page" w:tblpX="1561" w:tblpY="372"/>
        <w:tblOverlap w:val="never"/>
        <w:tblW w:w="13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693"/>
        <w:gridCol w:w="8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企业产品服务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产品名称</w:t>
            </w:r>
          </w:p>
        </w:tc>
        <w:tc>
          <w:tcPr>
            <w:tcW w:w="8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产品简介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1553" w:tblpY="326"/>
        <w:tblOverlap w:val="never"/>
        <w:tblW w:w="13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86"/>
        <w:gridCol w:w="1534"/>
        <w:gridCol w:w="1586"/>
        <w:gridCol w:w="4000"/>
        <w:gridCol w:w="1560"/>
        <w:gridCol w:w="2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研发项目情况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项目编号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研发方式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对外合作或委托单位、个人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实施状态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研发费用支出额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DCB6C"/>
    <w:multiLevelType w:val="singleLevel"/>
    <w:tmpl w:val="808DCB6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0F75FA8"/>
    <w:multiLevelType w:val="multilevel"/>
    <w:tmpl w:val="50F75FA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xZjUzZTZkM2ZlZGVmMTM4YmRlNDg4NTc3ZDI1Y2UifQ=="/>
  </w:docVars>
  <w:rsids>
    <w:rsidRoot w:val="00926712"/>
    <w:rsid w:val="00056D2E"/>
    <w:rsid w:val="00077A73"/>
    <w:rsid w:val="00086CF7"/>
    <w:rsid w:val="000D5FE1"/>
    <w:rsid w:val="000F6710"/>
    <w:rsid w:val="00250E12"/>
    <w:rsid w:val="002F505A"/>
    <w:rsid w:val="003E7595"/>
    <w:rsid w:val="004A443C"/>
    <w:rsid w:val="004B0AF5"/>
    <w:rsid w:val="004B0ECC"/>
    <w:rsid w:val="006C547C"/>
    <w:rsid w:val="00926712"/>
    <w:rsid w:val="009716E1"/>
    <w:rsid w:val="00B31596"/>
    <w:rsid w:val="00B577C4"/>
    <w:rsid w:val="00C014FD"/>
    <w:rsid w:val="00C73FE5"/>
    <w:rsid w:val="00EA4A02"/>
    <w:rsid w:val="00EF15F0"/>
    <w:rsid w:val="02AE2BCB"/>
    <w:rsid w:val="0352060A"/>
    <w:rsid w:val="04453E87"/>
    <w:rsid w:val="0C133A0D"/>
    <w:rsid w:val="0C534DEB"/>
    <w:rsid w:val="0D5F39EF"/>
    <w:rsid w:val="0D77035E"/>
    <w:rsid w:val="0DAF29EB"/>
    <w:rsid w:val="11BD3420"/>
    <w:rsid w:val="128D5583"/>
    <w:rsid w:val="16DB64C6"/>
    <w:rsid w:val="18354081"/>
    <w:rsid w:val="18434B2D"/>
    <w:rsid w:val="18706482"/>
    <w:rsid w:val="191B1E4B"/>
    <w:rsid w:val="19632AFD"/>
    <w:rsid w:val="1A393CB5"/>
    <w:rsid w:val="1C6F0609"/>
    <w:rsid w:val="21514C1E"/>
    <w:rsid w:val="224A607E"/>
    <w:rsid w:val="22D76429"/>
    <w:rsid w:val="23833E34"/>
    <w:rsid w:val="25837A59"/>
    <w:rsid w:val="26C71D2F"/>
    <w:rsid w:val="27BF3BF4"/>
    <w:rsid w:val="28903136"/>
    <w:rsid w:val="296D2271"/>
    <w:rsid w:val="29A13209"/>
    <w:rsid w:val="2EE445DA"/>
    <w:rsid w:val="2F431560"/>
    <w:rsid w:val="2F613A7B"/>
    <w:rsid w:val="30E46F5E"/>
    <w:rsid w:val="32C64BEC"/>
    <w:rsid w:val="32EF2663"/>
    <w:rsid w:val="34110BA4"/>
    <w:rsid w:val="344B415C"/>
    <w:rsid w:val="35F24D1D"/>
    <w:rsid w:val="368B23D2"/>
    <w:rsid w:val="38085AD2"/>
    <w:rsid w:val="38C0523B"/>
    <w:rsid w:val="3915412D"/>
    <w:rsid w:val="396F66C8"/>
    <w:rsid w:val="3BA875A8"/>
    <w:rsid w:val="40EB12AB"/>
    <w:rsid w:val="41EA0827"/>
    <w:rsid w:val="43351768"/>
    <w:rsid w:val="460C0BB4"/>
    <w:rsid w:val="474D203D"/>
    <w:rsid w:val="4A2A036F"/>
    <w:rsid w:val="4A4678CC"/>
    <w:rsid w:val="4B7C7C92"/>
    <w:rsid w:val="4C562563"/>
    <w:rsid w:val="530D2F13"/>
    <w:rsid w:val="54263FD3"/>
    <w:rsid w:val="55DE5EDB"/>
    <w:rsid w:val="580C47C4"/>
    <w:rsid w:val="5C626329"/>
    <w:rsid w:val="5E601D1B"/>
    <w:rsid w:val="5EB02D84"/>
    <w:rsid w:val="5F2F2CD6"/>
    <w:rsid w:val="60261002"/>
    <w:rsid w:val="603D7E61"/>
    <w:rsid w:val="610E608A"/>
    <w:rsid w:val="623E61E2"/>
    <w:rsid w:val="62FB6F03"/>
    <w:rsid w:val="64A20C39"/>
    <w:rsid w:val="69D77AFE"/>
    <w:rsid w:val="6E2654D8"/>
    <w:rsid w:val="6E507131"/>
    <w:rsid w:val="6F4102E0"/>
    <w:rsid w:val="7478614F"/>
    <w:rsid w:val="74C73448"/>
    <w:rsid w:val="759B07B0"/>
    <w:rsid w:val="76350B2E"/>
    <w:rsid w:val="77DC1D61"/>
    <w:rsid w:val="78D93EAC"/>
    <w:rsid w:val="797D1E52"/>
    <w:rsid w:val="7D9D05A5"/>
    <w:rsid w:val="7DC547B9"/>
    <w:rsid w:val="7E01253D"/>
    <w:rsid w:val="7F4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/>
      <w:b/>
      <w:bCs/>
      <w:sz w:val="28"/>
      <w:szCs w:val="28"/>
    </w:rPr>
  </w:style>
  <w:style w:type="paragraph" w:styleId="3">
    <w:name w:val="Plain Text"/>
    <w:basedOn w:val="1"/>
    <w:unhideWhenUsed/>
    <w:qFormat/>
    <w:uiPriority w:val="99"/>
    <w:rPr>
      <w:rFonts w:ascii="Courier" w:hAnsi="Courier" w:cs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601E-A56B-4F81-8EA3-50D0115E7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157</Words>
  <Characters>897</Characters>
  <Lines>7</Lines>
  <Paragraphs>2</Paragraphs>
  <TotalTime>4</TotalTime>
  <ScaleCrop>false</ScaleCrop>
  <LinksUpToDate>false</LinksUpToDate>
  <CharactersWithSpaces>1052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2022-10-12T03:29:00Z</dcterms:created>
  <dc:creator>Administrator</dc:creator>
  <cp:lastModifiedBy>admin</cp:lastModifiedBy>
  <cp:lastPrinted>2022-10-19T01:30:00Z</cp:lastPrinted>
  <dcterms:modified xsi:type="dcterms:W3CDTF">2022-10-31T02:04:49Z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AD96736F03204B93A67EECF81C448EA3</vt:lpwstr>
  </property>
</Properties>
</file>